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6" w:rsidRDefault="001B4B26" w:rsidP="001B4B26">
      <w:pPr>
        <w:spacing w:after="0"/>
        <w:rPr>
          <w:rFonts w:cs="Times New Roman"/>
          <w:szCs w:val="28"/>
        </w:rPr>
      </w:pPr>
    </w:p>
    <w:p w:rsidR="005B2B34" w:rsidRDefault="005B2B34" w:rsidP="005B2B34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5B2B34" w:rsidRPr="005B2B34" w:rsidRDefault="005B2B34" w:rsidP="005B2B34">
      <w:pPr>
        <w:spacing w:after="0" w:line="240" w:lineRule="auto"/>
        <w:ind w:firstLine="5670"/>
        <w:rPr>
          <w:rFonts w:cs="Times New Roman"/>
          <w:szCs w:val="28"/>
        </w:rPr>
      </w:pPr>
      <w:r w:rsidRPr="005B2B34">
        <w:rPr>
          <w:rFonts w:cs="Times New Roman"/>
          <w:szCs w:val="28"/>
        </w:rPr>
        <w:t>Утверждено:</w:t>
      </w:r>
    </w:p>
    <w:p w:rsidR="005B2B34" w:rsidRPr="005B2B34" w:rsidRDefault="005B2B34" w:rsidP="005B2B34">
      <w:pPr>
        <w:spacing w:after="0" w:line="240" w:lineRule="auto"/>
        <w:ind w:firstLine="5670"/>
        <w:rPr>
          <w:rFonts w:cs="Times New Roman"/>
          <w:szCs w:val="28"/>
        </w:rPr>
      </w:pPr>
      <w:r w:rsidRPr="005B2B34">
        <w:rPr>
          <w:rFonts w:cs="Times New Roman"/>
          <w:szCs w:val="28"/>
        </w:rPr>
        <w:t xml:space="preserve">директор МБОУ СОШ №20 </w:t>
      </w:r>
    </w:p>
    <w:p w:rsidR="005B2B34" w:rsidRPr="005B2B34" w:rsidRDefault="005B2B34" w:rsidP="005B2B34">
      <w:pPr>
        <w:spacing w:after="0" w:line="240" w:lineRule="auto"/>
        <w:ind w:firstLine="5670"/>
        <w:rPr>
          <w:rFonts w:cs="Times New Roman"/>
          <w:szCs w:val="28"/>
        </w:rPr>
      </w:pPr>
      <w:r w:rsidRPr="005B2B34">
        <w:rPr>
          <w:rFonts w:cs="Times New Roman"/>
          <w:szCs w:val="28"/>
        </w:rPr>
        <w:t>им. Н.И. Ходенко</w:t>
      </w:r>
    </w:p>
    <w:p w:rsidR="005B2B34" w:rsidRPr="005B2B34" w:rsidRDefault="005B2B34" w:rsidP="005B2B34">
      <w:pPr>
        <w:spacing w:after="0" w:line="240" w:lineRule="auto"/>
        <w:ind w:firstLine="5670"/>
        <w:rPr>
          <w:rFonts w:cs="Times New Roman"/>
          <w:szCs w:val="28"/>
        </w:rPr>
      </w:pPr>
      <w:r w:rsidRPr="005B2B34">
        <w:rPr>
          <w:rFonts w:cs="Times New Roman"/>
          <w:szCs w:val="28"/>
        </w:rPr>
        <w:t>_________ И.В. Шакалова</w:t>
      </w:r>
    </w:p>
    <w:p w:rsidR="00344795" w:rsidRDefault="005B2B34" w:rsidP="005B2B34">
      <w:pPr>
        <w:spacing w:after="0" w:line="240" w:lineRule="auto"/>
        <w:ind w:firstLine="5670"/>
        <w:rPr>
          <w:rFonts w:eastAsia="Times New Roman" w:cs="Times New Roman"/>
          <w:b/>
          <w:szCs w:val="28"/>
          <w:lang w:eastAsia="ru-RU"/>
        </w:rPr>
      </w:pPr>
      <w:r w:rsidRPr="005B2B34">
        <w:rPr>
          <w:rFonts w:cs="Times New Roman"/>
          <w:szCs w:val="28"/>
        </w:rPr>
        <w:t>Приказ №___ от «__»__2015 г.</w:t>
      </w:r>
    </w:p>
    <w:p w:rsidR="00DA1AB2" w:rsidRDefault="00DA1AB2" w:rsidP="00344795">
      <w:pPr>
        <w:spacing w:after="0" w:line="240" w:lineRule="auto"/>
        <w:ind w:firstLine="6379"/>
        <w:rPr>
          <w:rFonts w:eastAsia="Times New Roman" w:cs="Times New Roman"/>
          <w:b/>
          <w:szCs w:val="28"/>
          <w:lang w:eastAsia="ru-RU"/>
        </w:rPr>
      </w:pPr>
    </w:p>
    <w:p w:rsidR="00344795" w:rsidRDefault="001B4B26" w:rsidP="001B4B2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44795">
        <w:rPr>
          <w:rFonts w:eastAsia="Times New Roman" w:cs="Times New Roman"/>
          <w:b/>
          <w:sz w:val="32"/>
          <w:szCs w:val="32"/>
          <w:lang w:eastAsia="ru-RU"/>
        </w:rPr>
        <w:t xml:space="preserve">План мероприятий  по предупреждению ДДТТ </w:t>
      </w:r>
    </w:p>
    <w:p w:rsidR="00344795" w:rsidRPr="00344795" w:rsidRDefault="001B4B26" w:rsidP="001B4B2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44795">
        <w:rPr>
          <w:rFonts w:eastAsia="Times New Roman" w:cs="Times New Roman"/>
          <w:b/>
          <w:sz w:val="32"/>
          <w:szCs w:val="32"/>
          <w:lang w:eastAsia="ru-RU"/>
        </w:rPr>
        <w:t>на 201</w:t>
      </w:r>
      <w:r w:rsidR="005B2B34">
        <w:rPr>
          <w:rFonts w:eastAsia="Times New Roman" w:cs="Times New Roman"/>
          <w:b/>
          <w:sz w:val="32"/>
          <w:szCs w:val="32"/>
          <w:lang w:eastAsia="ru-RU"/>
        </w:rPr>
        <w:t>5</w:t>
      </w:r>
      <w:r w:rsidRPr="00344795">
        <w:rPr>
          <w:rFonts w:eastAsia="Times New Roman" w:cs="Times New Roman"/>
          <w:b/>
          <w:sz w:val="32"/>
          <w:szCs w:val="32"/>
          <w:lang w:eastAsia="ru-RU"/>
        </w:rPr>
        <w:t xml:space="preserve"> – 201</w:t>
      </w:r>
      <w:r w:rsidR="005B2B34">
        <w:rPr>
          <w:rFonts w:eastAsia="Times New Roman" w:cs="Times New Roman"/>
          <w:b/>
          <w:sz w:val="32"/>
          <w:szCs w:val="32"/>
          <w:lang w:eastAsia="ru-RU"/>
        </w:rPr>
        <w:t>6</w:t>
      </w:r>
      <w:r w:rsidRPr="00344795">
        <w:rPr>
          <w:rFonts w:eastAsia="Times New Roman" w:cs="Times New Roman"/>
          <w:b/>
          <w:sz w:val="32"/>
          <w:szCs w:val="32"/>
          <w:lang w:eastAsia="ru-RU"/>
        </w:rPr>
        <w:t xml:space="preserve"> уч. </w:t>
      </w:r>
      <w:r w:rsidR="00F77602">
        <w:rPr>
          <w:rFonts w:eastAsia="Times New Roman" w:cs="Times New Roman"/>
          <w:b/>
          <w:sz w:val="32"/>
          <w:szCs w:val="32"/>
          <w:lang w:eastAsia="ru-RU"/>
        </w:rPr>
        <w:t>г</w:t>
      </w:r>
      <w:r w:rsidRPr="00344795">
        <w:rPr>
          <w:rFonts w:eastAsia="Times New Roman" w:cs="Times New Roman"/>
          <w:b/>
          <w:sz w:val="32"/>
          <w:szCs w:val="32"/>
          <w:lang w:eastAsia="ru-RU"/>
        </w:rPr>
        <w:t>од</w:t>
      </w:r>
    </w:p>
    <w:p w:rsidR="001B4B26" w:rsidRDefault="001B4B26" w:rsidP="001B4B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B4B26">
        <w:rPr>
          <w:rFonts w:eastAsia="Times New Roman" w:cs="Times New Roman"/>
          <w:b/>
          <w:szCs w:val="28"/>
          <w:lang w:eastAsia="ru-RU"/>
        </w:rPr>
        <w:t>Цель:</w:t>
      </w:r>
      <w:r>
        <w:rPr>
          <w:rFonts w:eastAsia="Times New Roman" w:cs="Times New Roman"/>
          <w:szCs w:val="28"/>
          <w:lang w:eastAsia="ru-RU"/>
        </w:rPr>
        <w:t xml:space="preserve">  - формирование знаний, умений и навыков правильно  вести себя на улицах населённых пунктов, в транспорте;</w:t>
      </w:r>
    </w:p>
    <w:p w:rsidR="001B4B26" w:rsidRDefault="001B4B26" w:rsidP="001B4B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-умений ориентироваться в сложившейся ситуации;</w:t>
      </w:r>
    </w:p>
    <w:p w:rsidR="001B4B26" w:rsidRDefault="001B4B26" w:rsidP="001B4B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-сохранение жизни и здоровья детей.</w:t>
      </w:r>
    </w:p>
    <w:p w:rsidR="001B4B26" w:rsidRDefault="001B4B26" w:rsidP="001B4B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tbl>
      <w:tblPr>
        <w:tblW w:w="1111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498"/>
        <w:gridCol w:w="1701"/>
        <w:gridCol w:w="3260"/>
        <w:gridCol w:w="20"/>
      </w:tblGrid>
      <w:tr w:rsidR="001B4B26" w:rsidTr="001B4B26">
        <w:trPr>
          <w:gridAfter w:val="1"/>
          <w:wAfter w:w="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Pr="00DA1AB2" w:rsidRDefault="001B4B26" w:rsidP="00DA1A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1B4B26" w:rsidRPr="00DA1AB2" w:rsidRDefault="001B4B26" w:rsidP="00DA1A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Pr="00DA1AB2" w:rsidRDefault="001B4B26" w:rsidP="00DA1A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Pr="00DA1AB2" w:rsidRDefault="001B4B26" w:rsidP="00DA1A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Pr="00DA1AB2" w:rsidRDefault="001B4B26" w:rsidP="00DA1A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A1AB2">
              <w:rPr>
                <w:rFonts w:eastAsia="Times New Roman" w:cs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1B4B26" w:rsidTr="00DA1AB2">
        <w:trPr>
          <w:gridAfter w:val="1"/>
          <w:wAfter w:w="20" w:type="dxa"/>
          <w:trHeight w:val="10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Организовать и провести беседы встречи с родителями учащихся перед началом учебного года. «Внимание - 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B4B26" w:rsidTr="001B4B26">
        <w:trPr>
          <w:gridAfter w:val="1"/>
          <w:wAfter w:w="20" w:type="dxa"/>
          <w:trHeight w:val="6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Классный час: «Мой безопасный путь в школу».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63C75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.09.1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1-4 классов</w:t>
            </w:r>
          </w:p>
        </w:tc>
      </w:tr>
      <w:tr w:rsidR="001B4B26" w:rsidTr="001B4B26">
        <w:trPr>
          <w:gridAfter w:val="1"/>
          <w:wAfter w:w="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Проведение акции «Внимание - 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17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 всех классах провести классные часы на темы: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1.Дорога и дети.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Знаем ли мы ПДД.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Дорожный знак – тебе не 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Несколько раз в год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11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Вести запись в журналах, оценивать знания учащихся по ПДД, провести инструктажи перед каникулами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8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Провести КВН «Светофор» среди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Учителя начальных классов</w:t>
            </w:r>
          </w:p>
        </w:tc>
      </w:tr>
      <w:tr w:rsidR="001B4B26" w:rsidTr="00DA1AB2">
        <w:trPr>
          <w:gridAfter w:val="1"/>
          <w:wAfter w:w="20" w:type="dxa"/>
          <w:trHeight w:val="8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Провести викторину «Пешеход и правила дорожного движения» для 5-7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Учитель ОБЖ Военный А.А.</w:t>
            </w:r>
          </w:p>
        </w:tc>
      </w:tr>
      <w:tr w:rsidR="001B4B26" w:rsidTr="00DA1AB2">
        <w:trPr>
          <w:gridAfter w:val="1"/>
          <w:wAfter w:w="20" w:type="dxa"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Провести КВН по правилам дорожного движения среди учащихся 5-9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Учитель ОБЖ 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Военный А.А.</w:t>
            </w:r>
          </w:p>
        </w:tc>
      </w:tr>
      <w:tr w:rsidR="001B4B26" w:rsidTr="00DA1AB2">
        <w:trPr>
          <w:gridAfter w:val="1"/>
          <w:wAfter w:w="20" w:type="dxa"/>
          <w:trHeight w:val="9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Организовать прогулки по улице с учащимися, поясняя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1B4B26" w:rsidP="00F7760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7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Оформление стенда по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Штейнер О.В.</w:t>
            </w:r>
          </w:p>
        </w:tc>
      </w:tr>
      <w:tr w:rsidR="001B4B26" w:rsidTr="001B4B26">
        <w:trPr>
          <w:gridAfter w:val="1"/>
          <w:wAfter w:w="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Изу</w:t>
            </w:r>
            <w:r w:rsidR="00DA1AB2">
              <w:rPr>
                <w:rFonts w:eastAsia="Times New Roman" w:cs="Times New Roman"/>
                <w:szCs w:val="28"/>
                <w:lang w:eastAsia="ru-RU"/>
              </w:rPr>
              <w:t>чение правил дорожного движения</w:t>
            </w:r>
          </w:p>
          <w:p w:rsidR="00344795" w:rsidRDefault="00344795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7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Загадки «Юный пешеход»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25.09.1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Игра по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16.10.1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6E18D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вожатая</w:t>
            </w:r>
          </w:p>
          <w:p w:rsidR="001B4B26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Л.Н.</w:t>
            </w:r>
          </w:p>
        </w:tc>
      </w:tr>
      <w:tr w:rsidR="001B4B26" w:rsidTr="00DA1AB2">
        <w:trPr>
          <w:gridAfter w:val="1"/>
          <w:wAfter w:w="20" w:type="dxa"/>
          <w:trHeight w:val="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Дорожная азбука в стихах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19.11.1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6E18D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B4B26" w:rsidTr="00DA1AB2">
        <w:trPr>
          <w:gridAfter w:val="1"/>
          <w:wAfter w:w="20" w:type="dxa"/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Оказ</w:t>
            </w:r>
            <w:r w:rsidR="006E18D8">
              <w:rPr>
                <w:rFonts w:eastAsia="Times New Roman" w:cs="Times New Roman"/>
                <w:szCs w:val="28"/>
                <w:lang w:eastAsia="ru-RU"/>
              </w:rPr>
              <w:t>ание доврачебной помощи при ДТТ</w:t>
            </w:r>
          </w:p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5-9 классы -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1B4B26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6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Учитель ОБЖ Военный </w:t>
            </w:r>
          </w:p>
        </w:tc>
      </w:tr>
      <w:tr w:rsidR="006E18D8" w:rsidTr="00DA1AB2">
        <w:trPr>
          <w:gridAfter w:val="1"/>
          <w:wAfter w:w="20" w:type="dxa"/>
          <w:trHeight w:val="6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часы: «Правила поведения на улицах и дорогах во время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26.10.1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DA1AB2">
        <w:trPr>
          <w:gridAfter w:val="1"/>
          <w:wAfter w:w="20" w:type="dxa"/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Советы Дяди Стёпы. Для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26.10.1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1B4B26">
        <w:trPr>
          <w:gridAfter w:val="1"/>
          <w:wAfter w:w="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Сигналы, регулирующие дорожное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5B2B3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04.12.1</w:t>
            </w:r>
            <w:r w:rsidR="005B2B34">
              <w:rPr>
                <w:rFonts w:eastAsia="Times New Roman" w:cs="Times New Roman"/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DA1AB2">
        <w:trPr>
          <w:gridAfter w:val="1"/>
          <w:wAfter w:w="20" w:type="dxa"/>
          <w:trHeight w:val="7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Изучение правил  перехода улицы (дороги) после высадки из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1B4B26">
        <w:trPr>
          <w:gridAfter w:val="1"/>
          <w:wAfter w:w="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Изучение элементов улиц и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DA1AB2">
        <w:trPr>
          <w:gridAfter w:val="1"/>
          <w:wAfter w:w="20" w:type="dxa"/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Уроки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Светофорчика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- для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вожатая</w:t>
            </w:r>
          </w:p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Л.Н.</w:t>
            </w:r>
          </w:p>
        </w:tc>
      </w:tr>
      <w:tr w:rsidR="006E18D8" w:rsidTr="00DA1AB2">
        <w:trPr>
          <w:gridAfter w:val="1"/>
          <w:wAfter w:w="20" w:type="dxa"/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Беседа: «Безопасность на улицах и дорогах»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руковдители</w:t>
            </w:r>
            <w:proofErr w:type="spellEnd"/>
          </w:p>
        </w:tc>
      </w:tr>
      <w:tr w:rsidR="006E18D8" w:rsidTr="00DA1AB2">
        <w:trPr>
          <w:gridAfter w:val="1"/>
          <w:wAfter w:w="20" w:type="dxa"/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«Поговорим об истории транспортных средств» - 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E18D8" w:rsidTr="00DA1AB2">
        <w:trPr>
          <w:gridAfter w:val="1"/>
          <w:wAfter w:w="20" w:type="dxa"/>
          <w:trHeight w:val="7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Тематическая линейка «Три света ест у светофора…»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Штейнер Н.В.</w:t>
            </w:r>
          </w:p>
        </w:tc>
      </w:tr>
      <w:tr w:rsidR="006E18D8" w:rsidTr="00DA1AB2">
        <w:trPr>
          <w:gridAfter w:val="1"/>
          <w:wAfter w:w="20" w:type="dxa"/>
          <w:trHeight w:val="6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в  конкурсе рисунков по правилам дорожного движения «Дорога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344795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Штейнер Н.В.</w:t>
            </w:r>
          </w:p>
        </w:tc>
      </w:tr>
      <w:tr w:rsidR="006E18D8" w:rsidTr="00DA1AB2">
        <w:trPr>
          <w:gridAfter w:val="1"/>
          <w:wAfter w:w="20" w:type="dxa"/>
          <w:trHeight w:val="8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в районном конкурсе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вожатая</w:t>
            </w:r>
          </w:p>
          <w:p w:rsidR="006E18D8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Л.Н.</w:t>
            </w:r>
          </w:p>
        </w:tc>
      </w:tr>
      <w:tr w:rsidR="006E18D8" w:rsidTr="00DA1AB2">
        <w:trPr>
          <w:gridAfter w:val="1"/>
          <w:wAfter w:w="20" w:type="dxa"/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Конкурс рисунков на асфальте «Знаки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2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Старшая вожатая</w:t>
            </w:r>
          </w:p>
          <w:p w:rsidR="006E18D8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Л.Н.</w:t>
            </w:r>
          </w:p>
        </w:tc>
      </w:tr>
      <w:tr w:rsidR="006E18D8" w:rsidTr="00DA1AB2">
        <w:trPr>
          <w:gridAfter w:val="1"/>
          <w:wAfter w:w="20" w:type="dxa"/>
          <w:trHeight w:val="8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Родительское собрание  «Безопасность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DA1AB2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6E18D8">
              <w:rPr>
                <w:rFonts w:eastAsia="Times New Roman" w:cs="Times New Roman"/>
                <w:szCs w:val="28"/>
                <w:lang w:eastAsia="ru-RU"/>
              </w:rPr>
              <w:t>дминистрация</w:t>
            </w:r>
          </w:p>
        </w:tc>
      </w:tr>
      <w:tr w:rsidR="006E18D8" w:rsidTr="001B4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Игра по безопасности для детей ЛДП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D8" w:rsidRDefault="006E18D8" w:rsidP="00DA1AB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лагеря</w:t>
            </w:r>
          </w:p>
        </w:tc>
        <w:tc>
          <w:tcPr>
            <w:tcW w:w="20" w:type="dxa"/>
            <w:vAlign w:val="center"/>
            <w:hideMark/>
          </w:tcPr>
          <w:p w:rsidR="006E18D8" w:rsidRDefault="006E18D8" w:rsidP="00DA1AB2">
            <w:pPr>
              <w:spacing w:after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A45A7E" w:rsidRDefault="005B2B34" w:rsidP="00DA1AB2">
      <w:pPr>
        <w:spacing w:after="0"/>
      </w:pPr>
    </w:p>
    <w:sectPr w:rsidR="00A45A7E" w:rsidSect="001B4B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26"/>
    <w:rsid w:val="00101C3B"/>
    <w:rsid w:val="001B4B26"/>
    <w:rsid w:val="0028408C"/>
    <w:rsid w:val="00344795"/>
    <w:rsid w:val="003A78E8"/>
    <w:rsid w:val="005B2B34"/>
    <w:rsid w:val="005F72DB"/>
    <w:rsid w:val="006E18D8"/>
    <w:rsid w:val="007829AD"/>
    <w:rsid w:val="008C68F4"/>
    <w:rsid w:val="00C41E6A"/>
    <w:rsid w:val="00C644D1"/>
    <w:rsid w:val="00DA1AB2"/>
    <w:rsid w:val="00F05334"/>
    <w:rsid w:val="00F63C75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cp:lastPrinted>2015-11-06T05:33:00Z</cp:lastPrinted>
  <dcterms:created xsi:type="dcterms:W3CDTF">2014-09-24T12:53:00Z</dcterms:created>
  <dcterms:modified xsi:type="dcterms:W3CDTF">2015-11-06T05:34:00Z</dcterms:modified>
</cp:coreProperties>
</file>